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6B" w:rsidRPr="0020164E" w:rsidRDefault="009F56F0" w:rsidP="001C585D">
      <w:pPr>
        <w:pStyle w:val="Pa0"/>
        <w:jc w:val="center"/>
        <w:rPr>
          <w:rStyle w:val="A1"/>
          <w:rFonts w:ascii="Times New Roman" w:hAnsi="Times New Roman" w:cs="Times New Roman"/>
          <w:sz w:val="24"/>
          <w:szCs w:val="24"/>
          <w:u w:val="single"/>
        </w:rPr>
      </w:pPr>
      <w:r>
        <w:rPr>
          <w:rStyle w:val="A1"/>
          <w:rFonts w:ascii="Times New Roman" w:hAnsi="Times New Roman" w:cs="Times New Roman"/>
          <w:sz w:val="24"/>
          <w:szCs w:val="24"/>
          <w:u w:val="single"/>
        </w:rPr>
        <w:t>2019</w:t>
      </w:r>
      <w:r w:rsidR="001C585D" w:rsidRPr="0020164E">
        <w:rPr>
          <w:rStyle w:val="A1"/>
          <w:rFonts w:ascii="Times New Roman" w:hAnsi="Times New Roman" w:cs="Times New Roman"/>
          <w:sz w:val="24"/>
          <w:szCs w:val="24"/>
          <w:u w:val="single"/>
        </w:rPr>
        <w:t xml:space="preserve"> Annual Membership Report</w:t>
      </w:r>
    </w:p>
    <w:p w:rsidR="001C585D" w:rsidRPr="0020164E" w:rsidRDefault="001C585D" w:rsidP="001C585D">
      <w:pPr>
        <w:pStyle w:val="Default"/>
        <w:rPr>
          <w:rFonts w:ascii="Times New Roman" w:hAnsi="Times New Roman" w:cs="Times New Roman"/>
        </w:rPr>
      </w:pPr>
    </w:p>
    <w:p w:rsidR="001C585D" w:rsidRPr="0020164E" w:rsidRDefault="0037136B" w:rsidP="004D4E29">
      <w:pPr>
        <w:pStyle w:val="Pa7"/>
        <w:spacing w:line="240" w:lineRule="auto"/>
        <w:jc w:val="both"/>
        <w:rPr>
          <w:rFonts w:ascii="Times New Roman" w:hAnsi="Times New Roman" w:cs="Times New Roman"/>
          <w:b/>
          <w:color w:val="000000"/>
        </w:rPr>
      </w:pPr>
      <w:r w:rsidRPr="0020164E">
        <w:rPr>
          <w:rFonts w:ascii="Times New Roman" w:hAnsi="Times New Roman" w:cs="Times New Roman"/>
          <w:b/>
          <w:color w:val="000000"/>
        </w:rPr>
        <w:t>The condition of the Local League</w:t>
      </w:r>
      <w:r w:rsidR="004D4E29" w:rsidRPr="0020164E">
        <w:rPr>
          <w:rFonts w:ascii="Times New Roman" w:hAnsi="Times New Roman" w:cs="Times New Roman"/>
          <w:b/>
          <w:color w:val="000000"/>
        </w:rPr>
        <w:t>- S</w:t>
      </w:r>
      <w:r w:rsidR="001C585D" w:rsidRPr="0020164E">
        <w:rPr>
          <w:rFonts w:ascii="Times New Roman" w:hAnsi="Times New Roman" w:cs="Times New Roman"/>
          <w:b/>
          <w:color w:val="000000"/>
        </w:rPr>
        <w:t>tatistics</w:t>
      </w:r>
      <w:r w:rsidR="004D4E29" w:rsidRPr="0020164E">
        <w:rPr>
          <w:rFonts w:ascii="Times New Roman" w:hAnsi="Times New Roman" w:cs="Times New Roman"/>
          <w:b/>
          <w:color w:val="000000"/>
        </w:rPr>
        <w:t>/Information</w:t>
      </w:r>
      <w:r w:rsidR="001C585D" w:rsidRPr="0020164E">
        <w:rPr>
          <w:rFonts w:ascii="Times New Roman" w:hAnsi="Times New Roman" w:cs="Times New Roman"/>
          <w:b/>
          <w:color w:val="000000"/>
        </w:rPr>
        <w:t xml:space="preserve"> regarding Fontana Community Little League for </w:t>
      </w:r>
      <w:proofErr w:type="gramStart"/>
      <w:r w:rsidR="001C585D" w:rsidRPr="0020164E">
        <w:rPr>
          <w:rFonts w:ascii="Times New Roman" w:hAnsi="Times New Roman" w:cs="Times New Roman"/>
          <w:b/>
          <w:color w:val="000000"/>
        </w:rPr>
        <w:t>Sp</w:t>
      </w:r>
      <w:r w:rsidR="004D4E29" w:rsidRPr="0020164E">
        <w:rPr>
          <w:rFonts w:ascii="Times New Roman" w:hAnsi="Times New Roman" w:cs="Times New Roman"/>
          <w:b/>
          <w:color w:val="000000"/>
        </w:rPr>
        <w:t>r</w:t>
      </w:r>
      <w:r w:rsidR="009F56F0">
        <w:rPr>
          <w:rFonts w:ascii="Times New Roman" w:hAnsi="Times New Roman" w:cs="Times New Roman"/>
          <w:b/>
          <w:color w:val="000000"/>
        </w:rPr>
        <w:t>ing</w:t>
      </w:r>
      <w:proofErr w:type="gramEnd"/>
      <w:r w:rsidR="009F56F0">
        <w:rPr>
          <w:rFonts w:ascii="Times New Roman" w:hAnsi="Times New Roman" w:cs="Times New Roman"/>
          <w:b/>
          <w:color w:val="000000"/>
        </w:rPr>
        <w:t xml:space="preserve"> 2019</w:t>
      </w:r>
      <w:r w:rsidR="001C585D" w:rsidRPr="0020164E">
        <w:rPr>
          <w:rFonts w:ascii="Times New Roman" w:hAnsi="Times New Roman" w:cs="Times New Roman"/>
          <w:b/>
          <w:color w:val="000000"/>
        </w:rPr>
        <w:t>-</w:t>
      </w:r>
    </w:p>
    <w:p w:rsidR="0084640B" w:rsidRPr="0020164E" w:rsidRDefault="0084640B" w:rsidP="0084640B">
      <w:pPr>
        <w:pStyle w:val="Default"/>
        <w:rPr>
          <w:rFonts w:ascii="Times New Roman" w:hAnsi="Times New Roman" w:cs="Times New Roman"/>
        </w:rPr>
      </w:pPr>
    </w:p>
    <w:p w:rsidR="001C585D" w:rsidRPr="0020164E" w:rsidRDefault="009F56F0" w:rsidP="001C585D">
      <w:pPr>
        <w:pStyle w:val="Pa7"/>
        <w:numPr>
          <w:ilvl w:val="0"/>
          <w:numId w:val="3"/>
        </w:numPr>
        <w:spacing w:line="240" w:lineRule="auto"/>
        <w:jc w:val="both"/>
        <w:rPr>
          <w:rFonts w:ascii="Times New Roman" w:hAnsi="Times New Roman" w:cs="Times New Roman"/>
          <w:color w:val="000000"/>
        </w:rPr>
      </w:pPr>
      <w:r>
        <w:rPr>
          <w:rFonts w:ascii="Times New Roman" w:hAnsi="Times New Roman" w:cs="Times New Roman"/>
          <w:color w:val="000000"/>
        </w:rPr>
        <w:t>34</w:t>
      </w:r>
      <w:r w:rsidR="001C585D" w:rsidRPr="0020164E">
        <w:rPr>
          <w:rFonts w:ascii="Times New Roman" w:hAnsi="Times New Roman" w:cs="Times New Roman"/>
          <w:color w:val="000000"/>
        </w:rPr>
        <w:t xml:space="preserve"> Baseball, Softball and Challenger Teams</w:t>
      </w:r>
    </w:p>
    <w:p w:rsidR="001C585D" w:rsidRPr="0020164E" w:rsidRDefault="001C585D" w:rsidP="001C585D">
      <w:pPr>
        <w:pStyle w:val="Default"/>
        <w:numPr>
          <w:ilvl w:val="1"/>
          <w:numId w:val="3"/>
        </w:numPr>
        <w:rPr>
          <w:rFonts w:ascii="Times New Roman" w:hAnsi="Times New Roman" w:cs="Times New Roman"/>
        </w:rPr>
      </w:pPr>
      <w:r w:rsidRPr="0020164E">
        <w:rPr>
          <w:rFonts w:ascii="Times New Roman" w:hAnsi="Times New Roman" w:cs="Times New Roman"/>
        </w:rPr>
        <w:t xml:space="preserve">Baseball- </w:t>
      </w:r>
      <w:r w:rsidR="009F56F0">
        <w:rPr>
          <w:rFonts w:ascii="Times New Roman" w:hAnsi="Times New Roman" w:cs="Times New Roman"/>
        </w:rPr>
        <w:t>5</w:t>
      </w:r>
      <w:r w:rsidR="000513F0" w:rsidRPr="0020164E">
        <w:rPr>
          <w:rFonts w:ascii="Times New Roman" w:hAnsi="Times New Roman" w:cs="Times New Roman"/>
        </w:rPr>
        <w:t xml:space="preserve"> Tee Ball</w:t>
      </w:r>
      <w:r w:rsidR="009F56F0">
        <w:rPr>
          <w:rFonts w:ascii="Times New Roman" w:hAnsi="Times New Roman" w:cs="Times New Roman"/>
        </w:rPr>
        <w:t>, 7</w:t>
      </w:r>
      <w:r w:rsidR="000513F0" w:rsidRPr="0020164E">
        <w:rPr>
          <w:rFonts w:ascii="Times New Roman" w:hAnsi="Times New Roman" w:cs="Times New Roman"/>
        </w:rPr>
        <w:t xml:space="preserve"> Farm</w:t>
      </w:r>
      <w:r w:rsidRPr="0020164E">
        <w:rPr>
          <w:rFonts w:ascii="Times New Roman" w:hAnsi="Times New Roman" w:cs="Times New Roman"/>
        </w:rPr>
        <w:t xml:space="preserve">, </w:t>
      </w:r>
      <w:r w:rsidR="009F56F0">
        <w:rPr>
          <w:rFonts w:ascii="Times New Roman" w:hAnsi="Times New Roman" w:cs="Times New Roman"/>
        </w:rPr>
        <w:t>4</w:t>
      </w:r>
      <w:r w:rsidRPr="0020164E">
        <w:rPr>
          <w:rFonts w:ascii="Times New Roman" w:hAnsi="Times New Roman" w:cs="Times New Roman"/>
        </w:rPr>
        <w:t xml:space="preserve"> Rookie</w:t>
      </w:r>
      <w:r w:rsidR="008859B0" w:rsidRPr="0020164E">
        <w:rPr>
          <w:rFonts w:ascii="Times New Roman" w:hAnsi="Times New Roman" w:cs="Times New Roman"/>
        </w:rPr>
        <w:t>s</w:t>
      </w:r>
      <w:r w:rsidRPr="0020164E">
        <w:rPr>
          <w:rFonts w:ascii="Times New Roman" w:hAnsi="Times New Roman" w:cs="Times New Roman"/>
        </w:rPr>
        <w:t xml:space="preserve">, </w:t>
      </w:r>
      <w:r w:rsidR="009F56F0">
        <w:rPr>
          <w:rFonts w:ascii="Times New Roman" w:hAnsi="Times New Roman" w:cs="Times New Roman"/>
        </w:rPr>
        <w:t>7</w:t>
      </w:r>
      <w:r w:rsidRPr="0020164E">
        <w:rPr>
          <w:rFonts w:ascii="Times New Roman" w:hAnsi="Times New Roman" w:cs="Times New Roman"/>
        </w:rPr>
        <w:t xml:space="preserve"> M</w:t>
      </w:r>
      <w:r w:rsidR="009F56F0">
        <w:rPr>
          <w:rFonts w:ascii="Times New Roman" w:hAnsi="Times New Roman" w:cs="Times New Roman"/>
        </w:rPr>
        <w:t>inors, 5 Majors, 2 Senior</w:t>
      </w:r>
    </w:p>
    <w:p w:rsidR="001C585D" w:rsidRPr="0020164E" w:rsidRDefault="009F56F0" w:rsidP="001C585D">
      <w:pPr>
        <w:pStyle w:val="Default"/>
        <w:numPr>
          <w:ilvl w:val="1"/>
          <w:numId w:val="3"/>
        </w:numPr>
        <w:rPr>
          <w:rFonts w:ascii="Times New Roman" w:hAnsi="Times New Roman" w:cs="Times New Roman"/>
        </w:rPr>
      </w:pPr>
      <w:r>
        <w:rPr>
          <w:rFonts w:ascii="Times New Roman" w:hAnsi="Times New Roman" w:cs="Times New Roman"/>
        </w:rPr>
        <w:t>Softball- 1</w:t>
      </w:r>
      <w:r w:rsidR="001C585D" w:rsidRPr="0020164E">
        <w:rPr>
          <w:rFonts w:ascii="Times New Roman" w:hAnsi="Times New Roman" w:cs="Times New Roman"/>
        </w:rPr>
        <w:t xml:space="preserve"> Rookie</w:t>
      </w:r>
      <w:r>
        <w:rPr>
          <w:rFonts w:ascii="Times New Roman" w:hAnsi="Times New Roman" w:cs="Times New Roman"/>
        </w:rPr>
        <w:t>, 1 Minor, 1 Major</w:t>
      </w:r>
    </w:p>
    <w:p w:rsidR="0084640B" w:rsidRPr="0020164E" w:rsidRDefault="0084640B" w:rsidP="001C585D">
      <w:pPr>
        <w:pStyle w:val="Default"/>
        <w:numPr>
          <w:ilvl w:val="1"/>
          <w:numId w:val="3"/>
        </w:numPr>
        <w:rPr>
          <w:rFonts w:ascii="Times New Roman" w:hAnsi="Times New Roman" w:cs="Times New Roman"/>
        </w:rPr>
      </w:pPr>
      <w:r w:rsidRPr="0020164E">
        <w:rPr>
          <w:rFonts w:ascii="Times New Roman" w:hAnsi="Times New Roman" w:cs="Times New Roman"/>
        </w:rPr>
        <w:t>Challenger Division</w:t>
      </w:r>
      <w:r w:rsidR="00F50857" w:rsidRPr="0020164E">
        <w:rPr>
          <w:rFonts w:ascii="Times New Roman" w:hAnsi="Times New Roman" w:cs="Times New Roman"/>
        </w:rPr>
        <w:t>- 1</w:t>
      </w:r>
    </w:p>
    <w:p w:rsidR="001C585D" w:rsidRPr="0020164E" w:rsidRDefault="001C585D" w:rsidP="001C585D">
      <w:pPr>
        <w:pStyle w:val="Pa7"/>
        <w:numPr>
          <w:ilvl w:val="0"/>
          <w:numId w:val="3"/>
        </w:numPr>
        <w:spacing w:line="240" w:lineRule="auto"/>
        <w:jc w:val="both"/>
        <w:rPr>
          <w:rFonts w:ascii="Times New Roman" w:hAnsi="Times New Roman" w:cs="Times New Roman"/>
        </w:rPr>
      </w:pPr>
      <w:r w:rsidRPr="0020164E">
        <w:rPr>
          <w:rFonts w:ascii="Times New Roman" w:hAnsi="Times New Roman" w:cs="Times New Roman"/>
        </w:rPr>
        <w:t>Number of Players</w:t>
      </w:r>
      <w:r w:rsidR="0090677C">
        <w:rPr>
          <w:rFonts w:ascii="Times New Roman" w:hAnsi="Times New Roman" w:cs="Times New Roman"/>
        </w:rPr>
        <w:t>- 393</w:t>
      </w:r>
    </w:p>
    <w:p w:rsidR="001C585D" w:rsidRPr="0020164E" w:rsidRDefault="001C585D" w:rsidP="001C585D">
      <w:pPr>
        <w:pStyle w:val="Pa7"/>
        <w:numPr>
          <w:ilvl w:val="0"/>
          <w:numId w:val="3"/>
        </w:numPr>
        <w:spacing w:line="240" w:lineRule="auto"/>
        <w:jc w:val="both"/>
        <w:rPr>
          <w:rFonts w:ascii="Times New Roman" w:hAnsi="Times New Roman" w:cs="Times New Roman"/>
        </w:rPr>
      </w:pPr>
      <w:r w:rsidRPr="0020164E">
        <w:rPr>
          <w:rFonts w:ascii="Times New Roman" w:hAnsi="Times New Roman" w:cs="Times New Roman"/>
        </w:rPr>
        <w:t>Major Sponsors</w:t>
      </w:r>
      <w:r w:rsidR="00FD7F06" w:rsidRPr="0020164E">
        <w:rPr>
          <w:rFonts w:ascii="Times New Roman" w:hAnsi="Times New Roman" w:cs="Times New Roman"/>
        </w:rPr>
        <w:t xml:space="preserve"> of the FCLL: Pick Up Stix, Dick’s Sporting Goods, </w:t>
      </w:r>
      <w:bookmarkStart w:id="0" w:name="_GoBack"/>
      <w:bookmarkEnd w:id="0"/>
      <w:r w:rsidR="000513F0" w:rsidRPr="0020164E">
        <w:rPr>
          <w:rFonts w:ascii="Times New Roman" w:hAnsi="Times New Roman" w:cs="Times New Roman"/>
        </w:rPr>
        <w:t>Chevrolet</w:t>
      </w:r>
      <w:r w:rsidR="009F56F0">
        <w:rPr>
          <w:rFonts w:ascii="Times New Roman" w:hAnsi="Times New Roman" w:cs="Times New Roman"/>
        </w:rPr>
        <w:t>, Raw MVMT</w:t>
      </w:r>
    </w:p>
    <w:p w:rsidR="001C585D" w:rsidRPr="0020164E" w:rsidRDefault="001C585D" w:rsidP="001C585D">
      <w:pPr>
        <w:pStyle w:val="Default"/>
        <w:rPr>
          <w:rFonts w:ascii="Times New Roman" w:hAnsi="Times New Roman" w:cs="Times New Roman"/>
        </w:rPr>
      </w:pPr>
    </w:p>
    <w:p w:rsidR="0037136B" w:rsidRPr="0020164E" w:rsidRDefault="0037136B" w:rsidP="004D4E29">
      <w:pPr>
        <w:pStyle w:val="Pa7"/>
        <w:spacing w:line="240" w:lineRule="auto"/>
        <w:jc w:val="both"/>
        <w:rPr>
          <w:rFonts w:ascii="Times New Roman" w:hAnsi="Times New Roman" w:cs="Times New Roman"/>
          <w:b/>
          <w:color w:val="000000"/>
        </w:rPr>
      </w:pPr>
      <w:r w:rsidRPr="0020164E">
        <w:rPr>
          <w:rFonts w:ascii="Times New Roman" w:hAnsi="Times New Roman" w:cs="Times New Roman"/>
          <w:b/>
          <w:color w:val="000000"/>
        </w:rPr>
        <w:t xml:space="preserve">A general summary of funds received and expended by the local league for the previous year, the amount of funds currently in possession of the local league, and the name of the financial institution in </w:t>
      </w:r>
      <w:r w:rsidR="001C585D" w:rsidRPr="0020164E">
        <w:rPr>
          <w:rFonts w:ascii="Times New Roman" w:hAnsi="Times New Roman" w:cs="Times New Roman"/>
          <w:b/>
          <w:color w:val="000000"/>
        </w:rPr>
        <w:t>which such funds are maintained</w:t>
      </w:r>
      <w:r w:rsidR="004D4E29" w:rsidRPr="0020164E">
        <w:rPr>
          <w:rFonts w:ascii="Times New Roman" w:hAnsi="Times New Roman" w:cs="Times New Roman"/>
          <w:b/>
          <w:color w:val="000000"/>
        </w:rPr>
        <w:t>-</w:t>
      </w:r>
    </w:p>
    <w:p w:rsidR="001C585D" w:rsidRPr="0020164E" w:rsidRDefault="001C585D" w:rsidP="009F56F0">
      <w:pPr>
        <w:pStyle w:val="Default"/>
        <w:rPr>
          <w:rFonts w:ascii="Times New Roman" w:hAnsi="Times New Roman" w:cs="Times New Roman"/>
        </w:rPr>
      </w:pPr>
    </w:p>
    <w:p w:rsidR="001C585D" w:rsidRPr="0020164E" w:rsidRDefault="001C585D" w:rsidP="001C585D">
      <w:pPr>
        <w:pStyle w:val="Default"/>
        <w:numPr>
          <w:ilvl w:val="0"/>
          <w:numId w:val="4"/>
        </w:numPr>
        <w:rPr>
          <w:rFonts w:ascii="Times New Roman" w:hAnsi="Times New Roman" w:cs="Times New Roman"/>
        </w:rPr>
      </w:pPr>
      <w:r w:rsidRPr="0020164E">
        <w:rPr>
          <w:rFonts w:ascii="Times New Roman" w:hAnsi="Times New Roman" w:cs="Times New Roman"/>
        </w:rPr>
        <w:t xml:space="preserve">Current Funds in possession </w:t>
      </w:r>
      <w:r w:rsidR="009F56F0">
        <w:rPr>
          <w:rFonts w:ascii="Times New Roman" w:hAnsi="Times New Roman" w:cs="Times New Roman"/>
        </w:rPr>
        <w:t>as of May 28</w:t>
      </w:r>
      <w:r w:rsidR="0024722D" w:rsidRPr="0020164E">
        <w:rPr>
          <w:rFonts w:ascii="Times New Roman" w:hAnsi="Times New Roman" w:cs="Times New Roman"/>
        </w:rPr>
        <w:t>,</w:t>
      </w:r>
      <w:r w:rsidR="009F56F0">
        <w:rPr>
          <w:rFonts w:ascii="Times New Roman" w:hAnsi="Times New Roman" w:cs="Times New Roman"/>
        </w:rPr>
        <w:t xml:space="preserve"> 2019</w:t>
      </w:r>
      <w:r w:rsidRPr="0020164E">
        <w:rPr>
          <w:rFonts w:ascii="Times New Roman" w:hAnsi="Times New Roman" w:cs="Times New Roman"/>
        </w:rPr>
        <w:t>:</w:t>
      </w:r>
      <w:r w:rsidR="0084640B" w:rsidRPr="0020164E">
        <w:rPr>
          <w:rFonts w:ascii="Times New Roman" w:hAnsi="Times New Roman" w:cs="Times New Roman"/>
        </w:rPr>
        <w:t xml:space="preserve"> </w:t>
      </w:r>
      <w:r w:rsidR="009F56F0">
        <w:rPr>
          <w:rFonts w:ascii="Times New Roman" w:hAnsi="Times New Roman" w:cs="Times New Roman"/>
        </w:rPr>
        <w:t>$44,274.32</w:t>
      </w:r>
    </w:p>
    <w:p w:rsidR="001C585D" w:rsidRPr="0020164E" w:rsidRDefault="0084640B" w:rsidP="001C585D">
      <w:pPr>
        <w:pStyle w:val="Default"/>
        <w:numPr>
          <w:ilvl w:val="0"/>
          <w:numId w:val="4"/>
        </w:numPr>
        <w:rPr>
          <w:rFonts w:ascii="Times New Roman" w:hAnsi="Times New Roman" w:cs="Times New Roman"/>
        </w:rPr>
      </w:pPr>
      <w:r w:rsidRPr="0020164E">
        <w:rPr>
          <w:rFonts w:ascii="Times New Roman" w:hAnsi="Times New Roman" w:cs="Times New Roman"/>
        </w:rPr>
        <w:t>All FCLL</w:t>
      </w:r>
      <w:r w:rsidR="001C585D" w:rsidRPr="0020164E">
        <w:rPr>
          <w:rFonts w:ascii="Times New Roman" w:hAnsi="Times New Roman" w:cs="Times New Roman"/>
        </w:rPr>
        <w:t xml:space="preserve"> Funds are maintained at 2 Financial Institutions:</w:t>
      </w:r>
    </w:p>
    <w:p w:rsidR="00F50857" w:rsidRPr="0020164E" w:rsidRDefault="009F56F0" w:rsidP="00F50857">
      <w:pPr>
        <w:pStyle w:val="Default"/>
        <w:numPr>
          <w:ilvl w:val="0"/>
          <w:numId w:val="9"/>
        </w:numPr>
        <w:rPr>
          <w:rFonts w:ascii="Times New Roman" w:hAnsi="Times New Roman" w:cs="Times New Roman"/>
        </w:rPr>
      </w:pPr>
      <w:r>
        <w:rPr>
          <w:rFonts w:ascii="Times New Roman" w:hAnsi="Times New Roman" w:cs="Times New Roman"/>
        </w:rPr>
        <w:t>Bank of America 15092 Summit Ave. Fontana, CA 92336</w:t>
      </w:r>
    </w:p>
    <w:p w:rsidR="00F50857" w:rsidRPr="0020164E" w:rsidRDefault="00F50857" w:rsidP="00F50857">
      <w:pPr>
        <w:pStyle w:val="Default"/>
        <w:numPr>
          <w:ilvl w:val="0"/>
          <w:numId w:val="9"/>
        </w:numPr>
        <w:rPr>
          <w:rFonts w:ascii="Times New Roman" w:hAnsi="Times New Roman" w:cs="Times New Roman"/>
        </w:rPr>
      </w:pPr>
      <w:r w:rsidRPr="0020164E">
        <w:rPr>
          <w:rFonts w:ascii="Times New Roman" w:hAnsi="Times New Roman" w:cs="Times New Roman"/>
        </w:rPr>
        <w:t>Inland Valley Credit Union  9389 Cherry Ave, Fontana, CA 92335</w:t>
      </w:r>
    </w:p>
    <w:p w:rsidR="001C585D" w:rsidRPr="0020164E" w:rsidRDefault="001C585D" w:rsidP="0084640B">
      <w:pPr>
        <w:pStyle w:val="Default"/>
        <w:ind w:left="720"/>
        <w:rPr>
          <w:rFonts w:ascii="Times New Roman" w:hAnsi="Times New Roman" w:cs="Times New Roman"/>
        </w:rPr>
      </w:pPr>
    </w:p>
    <w:p w:rsidR="0037136B" w:rsidRPr="0020164E" w:rsidRDefault="0037136B" w:rsidP="004D4E29">
      <w:pPr>
        <w:pStyle w:val="Pa7"/>
        <w:spacing w:line="240" w:lineRule="auto"/>
        <w:jc w:val="both"/>
        <w:rPr>
          <w:rFonts w:ascii="Times New Roman" w:hAnsi="Times New Roman" w:cs="Times New Roman"/>
          <w:b/>
          <w:color w:val="000000"/>
        </w:rPr>
      </w:pPr>
      <w:r w:rsidRPr="0020164E">
        <w:rPr>
          <w:rFonts w:ascii="Times New Roman" w:hAnsi="Times New Roman" w:cs="Times New Roman"/>
          <w:b/>
          <w:color w:val="000000"/>
        </w:rPr>
        <w:t>The whole amount of real and personal property owned by the Local League, where located, and where and how invested;</w:t>
      </w:r>
    </w:p>
    <w:p w:rsidR="0084640B" w:rsidRPr="0020164E" w:rsidRDefault="0084640B" w:rsidP="0084640B">
      <w:pPr>
        <w:pStyle w:val="Default"/>
        <w:rPr>
          <w:rFonts w:ascii="Times New Roman" w:hAnsi="Times New Roman" w:cs="Times New Roman"/>
        </w:rPr>
      </w:pPr>
    </w:p>
    <w:p w:rsidR="001C585D" w:rsidRPr="0020164E" w:rsidRDefault="001C585D" w:rsidP="001C585D">
      <w:pPr>
        <w:pStyle w:val="Default"/>
        <w:numPr>
          <w:ilvl w:val="0"/>
          <w:numId w:val="5"/>
        </w:numPr>
        <w:rPr>
          <w:rFonts w:ascii="Times New Roman" w:hAnsi="Times New Roman" w:cs="Times New Roman"/>
        </w:rPr>
      </w:pPr>
      <w:r w:rsidRPr="0020164E">
        <w:rPr>
          <w:rFonts w:ascii="Times New Roman" w:hAnsi="Times New Roman" w:cs="Times New Roman"/>
        </w:rPr>
        <w:t>FCLL does not own any real estate property</w:t>
      </w:r>
    </w:p>
    <w:p w:rsidR="001C585D" w:rsidRPr="0020164E" w:rsidRDefault="0084640B" w:rsidP="001C585D">
      <w:pPr>
        <w:pStyle w:val="Default"/>
        <w:numPr>
          <w:ilvl w:val="0"/>
          <w:numId w:val="5"/>
        </w:numPr>
        <w:rPr>
          <w:rFonts w:ascii="Times New Roman" w:hAnsi="Times New Roman" w:cs="Times New Roman"/>
        </w:rPr>
      </w:pPr>
      <w:r w:rsidRPr="0020164E">
        <w:rPr>
          <w:rFonts w:ascii="Times New Roman" w:hAnsi="Times New Roman" w:cs="Times New Roman"/>
        </w:rPr>
        <w:t>Personal p</w:t>
      </w:r>
      <w:r w:rsidR="001C585D" w:rsidRPr="0020164E">
        <w:rPr>
          <w:rFonts w:ascii="Times New Roman" w:hAnsi="Times New Roman" w:cs="Times New Roman"/>
        </w:rPr>
        <w:t>roperty owne</w:t>
      </w:r>
      <w:r w:rsidR="009F56F0">
        <w:rPr>
          <w:rFonts w:ascii="Times New Roman" w:hAnsi="Times New Roman" w:cs="Times New Roman"/>
        </w:rPr>
        <w:t>d by FCLL includes:</w:t>
      </w:r>
      <w:r w:rsidR="001C585D" w:rsidRPr="0020164E">
        <w:rPr>
          <w:rFonts w:ascii="Times New Roman" w:hAnsi="Times New Roman" w:cs="Times New Roman"/>
        </w:rPr>
        <w:t xml:space="preserve"> John Deer Gator Cart, Quad</w:t>
      </w:r>
      <w:r w:rsidR="0051174C" w:rsidRPr="0020164E">
        <w:rPr>
          <w:rFonts w:ascii="Times New Roman" w:hAnsi="Times New Roman" w:cs="Times New Roman"/>
        </w:rPr>
        <w:t xml:space="preserve"> off road motor bike</w:t>
      </w:r>
      <w:r w:rsidR="001C585D" w:rsidRPr="0020164E">
        <w:rPr>
          <w:rFonts w:ascii="Times New Roman" w:hAnsi="Times New Roman" w:cs="Times New Roman"/>
        </w:rPr>
        <w:t xml:space="preserve">, a commercial </w:t>
      </w:r>
      <w:r w:rsidRPr="0020164E">
        <w:rPr>
          <w:rFonts w:ascii="Times New Roman" w:hAnsi="Times New Roman" w:cs="Times New Roman"/>
        </w:rPr>
        <w:t>refrigerator</w:t>
      </w:r>
      <w:r w:rsidR="001C585D" w:rsidRPr="0020164E">
        <w:rPr>
          <w:rFonts w:ascii="Times New Roman" w:hAnsi="Times New Roman" w:cs="Times New Roman"/>
        </w:rPr>
        <w:t xml:space="preserve">, a commercial freezer, a </w:t>
      </w:r>
      <w:r w:rsidRPr="0020164E">
        <w:rPr>
          <w:rFonts w:ascii="Times New Roman" w:hAnsi="Times New Roman" w:cs="Times New Roman"/>
        </w:rPr>
        <w:t>commercial</w:t>
      </w:r>
      <w:r w:rsidR="001C585D" w:rsidRPr="0020164E">
        <w:rPr>
          <w:rFonts w:ascii="Times New Roman" w:hAnsi="Times New Roman" w:cs="Times New Roman"/>
        </w:rPr>
        <w:t xml:space="preserve"> </w:t>
      </w:r>
      <w:r w:rsidR="009F56F0">
        <w:rPr>
          <w:rFonts w:ascii="Times New Roman" w:hAnsi="Times New Roman" w:cs="Times New Roman"/>
        </w:rPr>
        <w:t>microwave,</w:t>
      </w:r>
      <w:r w:rsidRPr="0020164E">
        <w:rPr>
          <w:rFonts w:ascii="Times New Roman" w:hAnsi="Times New Roman" w:cs="Times New Roman"/>
        </w:rPr>
        <w:t xml:space="preserve"> a small coffee maker, basic tools for field preparation, helmets, bases, </w:t>
      </w:r>
      <w:r w:rsidR="0051174C" w:rsidRPr="0020164E">
        <w:rPr>
          <w:rFonts w:ascii="Times New Roman" w:hAnsi="Times New Roman" w:cs="Times New Roman"/>
        </w:rPr>
        <w:t>bats, balls</w:t>
      </w:r>
      <w:r w:rsidR="000513F0" w:rsidRPr="0020164E">
        <w:rPr>
          <w:rFonts w:ascii="Times New Roman" w:hAnsi="Times New Roman" w:cs="Times New Roman"/>
        </w:rPr>
        <w:t>,</w:t>
      </w:r>
      <w:r w:rsidR="0051174C" w:rsidRPr="0020164E">
        <w:rPr>
          <w:rFonts w:ascii="Times New Roman" w:hAnsi="Times New Roman" w:cs="Times New Roman"/>
        </w:rPr>
        <w:t xml:space="preserve"> gloves, </w:t>
      </w:r>
      <w:r w:rsidRPr="0020164E">
        <w:rPr>
          <w:rFonts w:ascii="Times New Roman" w:hAnsi="Times New Roman" w:cs="Times New Roman"/>
        </w:rPr>
        <w:t>catcher gear for play</w:t>
      </w:r>
      <w:r w:rsidR="000513F0" w:rsidRPr="0020164E">
        <w:rPr>
          <w:rFonts w:ascii="Times New Roman" w:hAnsi="Times New Roman" w:cs="Times New Roman"/>
        </w:rPr>
        <w:t>,</w:t>
      </w:r>
      <w:r w:rsidR="0051174C" w:rsidRPr="0020164E">
        <w:rPr>
          <w:rFonts w:ascii="Times New Roman" w:hAnsi="Times New Roman" w:cs="Times New Roman"/>
        </w:rPr>
        <w:t xml:space="preserve"> and associated items to hold/place the equipment</w:t>
      </w:r>
      <w:r w:rsidRPr="0020164E">
        <w:rPr>
          <w:rFonts w:ascii="Times New Roman" w:hAnsi="Times New Roman" w:cs="Times New Roman"/>
        </w:rPr>
        <w:t>.</w:t>
      </w:r>
      <w:r w:rsidR="001C585D" w:rsidRPr="0020164E">
        <w:rPr>
          <w:rFonts w:ascii="Times New Roman" w:hAnsi="Times New Roman" w:cs="Times New Roman"/>
        </w:rPr>
        <w:t xml:space="preserve"> </w:t>
      </w:r>
    </w:p>
    <w:p w:rsidR="0084640B" w:rsidRPr="0020164E" w:rsidRDefault="0084640B" w:rsidP="0051174C">
      <w:pPr>
        <w:pStyle w:val="Default"/>
        <w:numPr>
          <w:ilvl w:val="0"/>
          <w:numId w:val="5"/>
        </w:numPr>
        <w:rPr>
          <w:rFonts w:ascii="Times New Roman" w:hAnsi="Times New Roman" w:cs="Times New Roman"/>
        </w:rPr>
      </w:pPr>
      <w:r w:rsidRPr="0020164E">
        <w:rPr>
          <w:rFonts w:ascii="Times New Roman" w:hAnsi="Times New Roman" w:cs="Times New Roman"/>
        </w:rPr>
        <w:t>Personal property is loc</w:t>
      </w:r>
      <w:r w:rsidR="0051174C" w:rsidRPr="0020164E">
        <w:rPr>
          <w:rFonts w:ascii="Times New Roman" w:hAnsi="Times New Roman" w:cs="Times New Roman"/>
        </w:rPr>
        <w:t xml:space="preserve">ated at </w:t>
      </w:r>
      <w:r w:rsidR="009F56F0">
        <w:rPr>
          <w:rFonts w:ascii="Times New Roman" w:hAnsi="Times New Roman" w:cs="Times New Roman"/>
        </w:rPr>
        <w:t xml:space="preserve">Coyote Canyon Park 5065 Coyote Canyon Rd. Fontana, CA 92336 and Universal Self Storage 15007 </w:t>
      </w:r>
      <w:proofErr w:type="spellStart"/>
      <w:r w:rsidR="009F56F0">
        <w:rPr>
          <w:rFonts w:ascii="Times New Roman" w:hAnsi="Times New Roman" w:cs="Times New Roman"/>
        </w:rPr>
        <w:t>Bridalpath</w:t>
      </w:r>
      <w:proofErr w:type="spellEnd"/>
      <w:r w:rsidR="009F56F0">
        <w:rPr>
          <w:rFonts w:ascii="Times New Roman" w:hAnsi="Times New Roman" w:cs="Times New Roman"/>
        </w:rPr>
        <w:t xml:space="preserve"> Dr. Fontana, CA 92336</w:t>
      </w:r>
      <w:r w:rsidRPr="0020164E">
        <w:rPr>
          <w:rFonts w:ascii="Times New Roman" w:hAnsi="Times New Roman" w:cs="Times New Roman"/>
        </w:rPr>
        <w:t>.</w:t>
      </w:r>
    </w:p>
    <w:p w:rsidR="0084640B" w:rsidRPr="0020164E" w:rsidRDefault="0084640B" w:rsidP="001C585D">
      <w:pPr>
        <w:pStyle w:val="Default"/>
        <w:numPr>
          <w:ilvl w:val="0"/>
          <w:numId w:val="5"/>
        </w:numPr>
        <w:rPr>
          <w:rFonts w:ascii="Times New Roman" w:hAnsi="Times New Roman" w:cs="Times New Roman"/>
        </w:rPr>
      </w:pPr>
      <w:r w:rsidRPr="0020164E">
        <w:rPr>
          <w:rFonts w:ascii="Times New Roman" w:hAnsi="Times New Roman" w:cs="Times New Roman"/>
        </w:rPr>
        <w:t>FCLL does not invest in property or funds that generate a return.</w:t>
      </w:r>
    </w:p>
    <w:p w:rsidR="0084640B" w:rsidRPr="0020164E" w:rsidRDefault="0084640B" w:rsidP="0084640B">
      <w:pPr>
        <w:pStyle w:val="Default"/>
        <w:ind w:left="720"/>
        <w:rPr>
          <w:rFonts w:ascii="Times New Roman" w:hAnsi="Times New Roman" w:cs="Times New Roman"/>
        </w:rPr>
      </w:pPr>
    </w:p>
    <w:p w:rsidR="0084640B" w:rsidRPr="0020164E" w:rsidRDefault="0037136B" w:rsidP="004D4E29">
      <w:pPr>
        <w:pStyle w:val="Pa7"/>
        <w:spacing w:line="240" w:lineRule="auto"/>
        <w:jc w:val="both"/>
        <w:rPr>
          <w:rFonts w:ascii="Times New Roman" w:hAnsi="Times New Roman" w:cs="Times New Roman"/>
          <w:b/>
          <w:color w:val="000000"/>
        </w:rPr>
      </w:pPr>
      <w:r w:rsidRPr="0020164E">
        <w:rPr>
          <w:rFonts w:ascii="Times New Roman" w:hAnsi="Times New Roman" w:cs="Times New Roman"/>
          <w:b/>
          <w:color w:val="000000"/>
        </w:rPr>
        <w:t>For the year immediately preceding, the amount and nature of the property acquired, with the date of the report and the manner of the acquisition, the amount applied, appropriated or expended, and the purposes, objects or persons to or for which such applications, appropriations</w:t>
      </w:r>
      <w:r w:rsidR="0084640B" w:rsidRPr="0020164E">
        <w:rPr>
          <w:rFonts w:ascii="Times New Roman" w:hAnsi="Times New Roman" w:cs="Times New Roman"/>
          <w:b/>
          <w:color w:val="000000"/>
        </w:rPr>
        <w:t xml:space="preserve"> or expenditures have been made-</w:t>
      </w:r>
    </w:p>
    <w:p w:rsidR="0084640B" w:rsidRPr="0020164E" w:rsidRDefault="0084640B" w:rsidP="0084640B">
      <w:pPr>
        <w:pStyle w:val="Default"/>
        <w:rPr>
          <w:rFonts w:ascii="Times New Roman" w:hAnsi="Times New Roman" w:cs="Times New Roman"/>
        </w:rPr>
      </w:pPr>
    </w:p>
    <w:p w:rsidR="0084640B" w:rsidRPr="0020164E" w:rsidRDefault="0084640B" w:rsidP="0084640B">
      <w:pPr>
        <w:pStyle w:val="Default"/>
        <w:numPr>
          <w:ilvl w:val="0"/>
          <w:numId w:val="6"/>
        </w:numPr>
        <w:rPr>
          <w:rFonts w:ascii="Times New Roman" w:hAnsi="Times New Roman" w:cs="Times New Roman"/>
        </w:rPr>
      </w:pPr>
      <w:r w:rsidRPr="0020164E">
        <w:rPr>
          <w:rFonts w:ascii="Times New Roman" w:hAnsi="Times New Roman" w:cs="Times New Roman"/>
        </w:rPr>
        <w:t>No property was acquired by FCLL</w:t>
      </w:r>
    </w:p>
    <w:p w:rsidR="0084640B" w:rsidRPr="0020164E" w:rsidRDefault="0084640B" w:rsidP="0084640B">
      <w:pPr>
        <w:pStyle w:val="Default"/>
        <w:rPr>
          <w:rFonts w:ascii="Times New Roman" w:hAnsi="Times New Roman" w:cs="Times New Roman"/>
        </w:rPr>
      </w:pPr>
    </w:p>
    <w:p w:rsidR="0037136B" w:rsidRPr="0020164E" w:rsidRDefault="0037136B" w:rsidP="004D4E29">
      <w:pPr>
        <w:pStyle w:val="Pa7"/>
        <w:spacing w:line="240" w:lineRule="auto"/>
        <w:jc w:val="both"/>
        <w:rPr>
          <w:rFonts w:ascii="Times New Roman" w:hAnsi="Times New Roman" w:cs="Times New Roman"/>
          <w:b/>
          <w:color w:val="000000"/>
        </w:rPr>
      </w:pPr>
      <w:r w:rsidRPr="0020164E">
        <w:rPr>
          <w:rFonts w:ascii="Times New Roman" w:hAnsi="Times New Roman" w:cs="Times New Roman"/>
          <w:b/>
          <w:color w:val="000000"/>
        </w:rPr>
        <w:t>The names of the persons who have been admitted to regular membership in the Local League</w:t>
      </w:r>
      <w:r w:rsidR="009F56F0">
        <w:rPr>
          <w:rFonts w:ascii="Times New Roman" w:hAnsi="Times New Roman" w:cs="Times New Roman"/>
          <w:b/>
          <w:color w:val="000000"/>
        </w:rPr>
        <w:t xml:space="preserve"> during </w:t>
      </w:r>
      <w:proofErr w:type="gramStart"/>
      <w:r w:rsidR="009F56F0">
        <w:rPr>
          <w:rFonts w:ascii="Times New Roman" w:hAnsi="Times New Roman" w:cs="Times New Roman"/>
          <w:b/>
          <w:color w:val="000000"/>
        </w:rPr>
        <w:t>Spring</w:t>
      </w:r>
      <w:proofErr w:type="gramEnd"/>
      <w:r w:rsidR="009F56F0">
        <w:rPr>
          <w:rFonts w:ascii="Times New Roman" w:hAnsi="Times New Roman" w:cs="Times New Roman"/>
          <w:b/>
          <w:color w:val="000000"/>
        </w:rPr>
        <w:t xml:space="preserve"> 2019</w:t>
      </w:r>
      <w:r w:rsidR="0084640B" w:rsidRPr="0020164E">
        <w:rPr>
          <w:rFonts w:ascii="Times New Roman" w:hAnsi="Times New Roman" w:cs="Times New Roman"/>
          <w:b/>
          <w:color w:val="000000"/>
        </w:rPr>
        <w:t xml:space="preserve">- </w:t>
      </w:r>
    </w:p>
    <w:p w:rsidR="0084640B" w:rsidRPr="0020164E" w:rsidRDefault="0084640B" w:rsidP="0084640B">
      <w:pPr>
        <w:pStyle w:val="Default"/>
        <w:rPr>
          <w:rFonts w:ascii="Times New Roman" w:hAnsi="Times New Roman" w:cs="Times New Roman"/>
        </w:rPr>
      </w:pPr>
    </w:p>
    <w:p w:rsidR="0084640B" w:rsidRPr="0020164E" w:rsidRDefault="0084640B" w:rsidP="0084640B">
      <w:pPr>
        <w:pStyle w:val="Default"/>
        <w:numPr>
          <w:ilvl w:val="0"/>
          <w:numId w:val="6"/>
        </w:numPr>
        <w:rPr>
          <w:rFonts w:ascii="Times New Roman" w:hAnsi="Times New Roman" w:cs="Times New Roman"/>
        </w:rPr>
      </w:pPr>
      <w:r w:rsidRPr="0020164E">
        <w:rPr>
          <w:rFonts w:ascii="Times New Roman" w:hAnsi="Times New Roman" w:cs="Times New Roman"/>
        </w:rPr>
        <w:t>See attached.</w:t>
      </w:r>
    </w:p>
    <w:p w:rsidR="0084640B" w:rsidRPr="0020164E" w:rsidRDefault="0084640B" w:rsidP="0084640B">
      <w:pPr>
        <w:pStyle w:val="Default"/>
        <w:numPr>
          <w:ilvl w:val="0"/>
          <w:numId w:val="6"/>
        </w:numPr>
        <w:rPr>
          <w:rFonts w:ascii="Times New Roman" w:hAnsi="Times New Roman" w:cs="Times New Roman"/>
        </w:rPr>
      </w:pPr>
      <w:r w:rsidRPr="0020164E">
        <w:rPr>
          <w:rFonts w:ascii="Times New Roman" w:hAnsi="Times New Roman" w:cs="Times New Roman"/>
        </w:rPr>
        <w:t>Last name</w:t>
      </w:r>
      <w:r w:rsidR="000513F0" w:rsidRPr="0020164E">
        <w:rPr>
          <w:rFonts w:ascii="Times New Roman" w:hAnsi="Times New Roman" w:cs="Times New Roman"/>
        </w:rPr>
        <w:t>s</w:t>
      </w:r>
      <w:r w:rsidRPr="0020164E">
        <w:rPr>
          <w:rFonts w:ascii="Times New Roman" w:hAnsi="Times New Roman" w:cs="Times New Roman"/>
        </w:rPr>
        <w:t xml:space="preserve"> </w:t>
      </w:r>
      <w:r w:rsidR="009F56F0" w:rsidRPr="0020164E">
        <w:rPr>
          <w:rFonts w:ascii="Times New Roman" w:hAnsi="Times New Roman" w:cs="Times New Roman"/>
        </w:rPr>
        <w:t>have</w:t>
      </w:r>
      <w:r w:rsidR="00EC17D7" w:rsidRPr="0020164E">
        <w:rPr>
          <w:rFonts w:ascii="Times New Roman" w:hAnsi="Times New Roman" w:cs="Times New Roman"/>
        </w:rPr>
        <w:t xml:space="preserve"> been removed </w:t>
      </w:r>
      <w:r w:rsidRPr="0020164E">
        <w:rPr>
          <w:rFonts w:ascii="Times New Roman" w:hAnsi="Times New Roman" w:cs="Times New Roman"/>
        </w:rPr>
        <w:t>for privacy.</w:t>
      </w:r>
    </w:p>
    <w:p w:rsidR="0084640B" w:rsidRPr="0020164E" w:rsidRDefault="0084640B" w:rsidP="0084640B">
      <w:pPr>
        <w:pStyle w:val="Default"/>
        <w:ind w:left="1800"/>
        <w:rPr>
          <w:rFonts w:ascii="Times New Roman" w:hAnsi="Times New Roman" w:cs="Times New Roman"/>
        </w:rPr>
      </w:pPr>
    </w:p>
    <w:p w:rsidR="0037136B" w:rsidRPr="0020164E" w:rsidRDefault="00AC62A8" w:rsidP="004D4E29">
      <w:pPr>
        <w:pStyle w:val="Pa5"/>
        <w:spacing w:line="240" w:lineRule="auto"/>
        <w:jc w:val="both"/>
        <w:rPr>
          <w:rFonts w:ascii="Times New Roman" w:hAnsi="Times New Roman" w:cs="Times New Roman"/>
          <w:b/>
          <w:color w:val="000000"/>
        </w:rPr>
      </w:pPr>
      <w:r w:rsidRPr="0020164E">
        <w:rPr>
          <w:rFonts w:ascii="Times New Roman" w:hAnsi="Times New Roman" w:cs="Times New Roman"/>
          <w:b/>
          <w:color w:val="000000"/>
        </w:rPr>
        <w:t>T</w:t>
      </w:r>
      <w:r w:rsidR="0037136B" w:rsidRPr="0020164E">
        <w:rPr>
          <w:rFonts w:ascii="Times New Roman" w:hAnsi="Times New Roman" w:cs="Times New Roman"/>
          <w:b/>
          <w:color w:val="000000"/>
        </w:rPr>
        <w:t>he number of Directors to be elected for the ensuing year and shall e</w:t>
      </w:r>
      <w:r w:rsidR="0051174C" w:rsidRPr="0020164E">
        <w:rPr>
          <w:rFonts w:ascii="Times New Roman" w:hAnsi="Times New Roman" w:cs="Times New Roman"/>
          <w:b/>
          <w:color w:val="000000"/>
        </w:rPr>
        <w:t xml:space="preserve">lect such number of Directors. </w:t>
      </w:r>
    </w:p>
    <w:p w:rsidR="004D4E29" w:rsidRPr="0020164E" w:rsidRDefault="004D4E29" w:rsidP="004D4E29">
      <w:pPr>
        <w:pStyle w:val="Default"/>
        <w:rPr>
          <w:rFonts w:ascii="Times New Roman" w:hAnsi="Times New Roman" w:cs="Times New Roman"/>
        </w:rPr>
      </w:pPr>
    </w:p>
    <w:p w:rsidR="004D4E29" w:rsidRPr="0020164E" w:rsidRDefault="0051174C" w:rsidP="004D4E29">
      <w:pPr>
        <w:pStyle w:val="Default"/>
        <w:numPr>
          <w:ilvl w:val="0"/>
          <w:numId w:val="7"/>
        </w:numPr>
        <w:rPr>
          <w:rFonts w:ascii="Times New Roman" w:hAnsi="Times New Roman" w:cs="Times New Roman"/>
        </w:rPr>
      </w:pPr>
      <w:r w:rsidRPr="0020164E">
        <w:rPr>
          <w:rFonts w:ascii="Times New Roman" w:hAnsi="Times New Roman" w:cs="Times New Roman"/>
        </w:rPr>
        <w:t>The number of Board of Directors shall not be less than 7 and n</w:t>
      </w:r>
      <w:r w:rsidR="009F56F0">
        <w:rPr>
          <w:rFonts w:ascii="Times New Roman" w:hAnsi="Times New Roman" w:cs="Times New Roman"/>
        </w:rPr>
        <w:t>o more than 1</w:t>
      </w:r>
      <w:r w:rsidR="00795CD6" w:rsidRPr="0020164E">
        <w:rPr>
          <w:rFonts w:ascii="Times New Roman" w:hAnsi="Times New Roman" w:cs="Times New Roman"/>
        </w:rPr>
        <w:t xml:space="preserve">5 </w:t>
      </w:r>
      <w:r w:rsidR="004D4E29" w:rsidRPr="0020164E">
        <w:rPr>
          <w:rFonts w:ascii="Times New Roman" w:hAnsi="Times New Roman" w:cs="Times New Roman"/>
        </w:rPr>
        <w:t>Board of Directors shall be elected.</w:t>
      </w:r>
    </w:p>
    <w:p w:rsidR="0037136B" w:rsidRPr="0020164E" w:rsidRDefault="0037136B" w:rsidP="004D4E29">
      <w:pPr>
        <w:pStyle w:val="Default"/>
        <w:numPr>
          <w:ilvl w:val="0"/>
          <w:numId w:val="7"/>
        </w:numPr>
        <w:rPr>
          <w:rFonts w:ascii="Times New Roman" w:hAnsi="Times New Roman" w:cs="Times New Roman"/>
        </w:rPr>
      </w:pPr>
      <w:r w:rsidRPr="0020164E">
        <w:rPr>
          <w:rFonts w:ascii="Times New Roman" w:hAnsi="Times New Roman" w:cs="Times New Roman"/>
        </w:rPr>
        <w:t>After the Board of Directors is elected, the Board shall meet to elect the officers. After the election, the Board of Directors shall assume the p</w:t>
      </w:r>
      <w:r w:rsidR="009F56F0">
        <w:rPr>
          <w:rFonts w:ascii="Times New Roman" w:hAnsi="Times New Roman" w:cs="Times New Roman"/>
        </w:rPr>
        <w:t>erformance of its duties on August</w:t>
      </w:r>
      <w:r w:rsidRPr="0020164E">
        <w:rPr>
          <w:rFonts w:ascii="Times New Roman" w:hAnsi="Times New Roman" w:cs="Times New Roman"/>
        </w:rPr>
        <w:t xml:space="preserve"> 1</w:t>
      </w:r>
      <w:r w:rsidRPr="0020164E">
        <w:rPr>
          <w:rFonts w:ascii="Times New Roman" w:hAnsi="Times New Roman" w:cs="Times New Roman"/>
          <w:vertAlign w:val="superscript"/>
        </w:rPr>
        <w:t>st</w:t>
      </w:r>
      <w:r w:rsidRPr="0020164E">
        <w:rPr>
          <w:rFonts w:ascii="Times New Roman" w:hAnsi="Times New Roman" w:cs="Times New Roman"/>
        </w:rPr>
        <w:t>. The Board’s term of office shall continue until its successors are elected and qualified under this section.</w:t>
      </w:r>
    </w:p>
    <w:p w:rsidR="004D4E29" w:rsidRPr="0020164E" w:rsidRDefault="004D4E29" w:rsidP="004D4E29">
      <w:pPr>
        <w:pStyle w:val="Pa5"/>
        <w:spacing w:line="240" w:lineRule="auto"/>
        <w:jc w:val="both"/>
        <w:rPr>
          <w:rFonts w:ascii="Times New Roman" w:hAnsi="Times New Roman" w:cs="Times New Roman"/>
          <w:color w:val="000000"/>
        </w:rPr>
      </w:pPr>
    </w:p>
    <w:p w:rsidR="004D4E29" w:rsidRPr="0020164E" w:rsidRDefault="0037136B" w:rsidP="004D4E29">
      <w:pPr>
        <w:pStyle w:val="Pa5"/>
        <w:spacing w:line="240" w:lineRule="auto"/>
        <w:jc w:val="both"/>
        <w:rPr>
          <w:rFonts w:ascii="Times New Roman" w:hAnsi="Times New Roman" w:cs="Times New Roman"/>
          <w:b/>
          <w:color w:val="000000"/>
        </w:rPr>
      </w:pPr>
      <w:r w:rsidRPr="0020164E">
        <w:rPr>
          <w:rFonts w:ascii="Times New Roman" w:hAnsi="Times New Roman" w:cs="Times New Roman"/>
          <w:b/>
          <w:color w:val="000000"/>
        </w:rPr>
        <w:t>The Officers of the Board of Directors shall include: the President</w:t>
      </w:r>
      <w:r w:rsidRPr="0020164E">
        <w:rPr>
          <w:rFonts w:ascii="Times New Roman" w:hAnsi="Times New Roman" w:cs="Times New Roman"/>
          <w:b/>
        </w:rPr>
        <w:t xml:space="preserve">, Vice President of Baseball, Vice President of Softball, </w:t>
      </w:r>
      <w:r w:rsidR="00F50857" w:rsidRPr="0020164E">
        <w:rPr>
          <w:rFonts w:ascii="Times New Roman" w:hAnsi="Times New Roman" w:cs="Times New Roman"/>
          <w:b/>
        </w:rPr>
        <w:t xml:space="preserve">Vice President of Challenger, </w:t>
      </w:r>
      <w:r w:rsidRPr="0020164E">
        <w:rPr>
          <w:rFonts w:ascii="Times New Roman" w:hAnsi="Times New Roman" w:cs="Times New Roman"/>
          <w:b/>
        </w:rPr>
        <w:t>Treasurer, Safety Officer, Information Officer, and Secretary.  The remaining</w:t>
      </w:r>
      <w:r w:rsidRPr="0020164E">
        <w:rPr>
          <w:rFonts w:ascii="Times New Roman" w:hAnsi="Times New Roman" w:cs="Times New Roman"/>
          <w:b/>
          <w:color w:val="000000"/>
        </w:rPr>
        <w:t xml:space="preserve"> Directors will include a Player Agent for each </w:t>
      </w:r>
      <w:r w:rsidR="008859B0" w:rsidRPr="0020164E">
        <w:rPr>
          <w:rFonts w:ascii="Times New Roman" w:hAnsi="Times New Roman" w:cs="Times New Roman"/>
          <w:b/>
          <w:color w:val="000000"/>
        </w:rPr>
        <w:t xml:space="preserve">baseball </w:t>
      </w:r>
      <w:r w:rsidRPr="0020164E">
        <w:rPr>
          <w:rFonts w:ascii="Times New Roman" w:hAnsi="Times New Roman" w:cs="Times New Roman"/>
          <w:b/>
          <w:color w:val="000000"/>
        </w:rPr>
        <w:t>division</w:t>
      </w:r>
      <w:r w:rsidR="008859B0" w:rsidRPr="0020164E">
        <w:rPr>
          <w:rFonts w:ascii="Times New Roman" w:hAnsi="Times New Roman" w:cs="Times New Roman"/>
          <w:b/>
          <w:color w:val="000000"/>
        </w:rPr>
        <w:t xml:space="preserve"> (Tee Ball/Farm, Rookie, Minor/Major, Juniors)</w:t>
      </w:r>
      <w:r w:rsidRPr="0020164E">
        <w:rPr>
          <w:rFonts w:ascii="Times New Roman" w:hAnsi="Times New Roman" w:cs="Times New Roman"/>
          <w:b/>
          <w:color w:val="000000"/>
        </w:rPr>
        <w:t xml:space="preserve">, </w:t>
      </w:r>
      <w:r w:rsidR="008859B0" w:rsidRPr="0020164E">
        <w:rPr>
          <w:rFonts w:ascii="Times New Roman" w:hAnsi="Times New Roman" w:cs="Times New Roman"/>
          <w:b/>
          <w:color w:val="000000"/>
        </w:rPr>
        <w:t xml:space="preserve">a Player Agent for Softball, </w:t>
      </w:r>
      <w:r w:rsidRPr="0020164E">
        <w:rPr>
          <w:rFonts w:ascii="Times New Roman" w:hAnsi="Times New Roman" w:cs="Times New Roman"/>
          <w:b/>
          <w:color w:val="000000"/>
        </w:rPr>
        <w:t xml:space="preserve">an Equipment Manager, an Umpire in </w:t>
      </w:r>
      <w:r w:rsidRPr="0020164E">
        <w:rPr>
          <w:rFonts w:ascii="Times New Roman" w:hAnsi="Times New Roman" w:cs="Times New Roman"/>
          <w:b/>
        </w:rPr>
        <w:t>Chief, Ways and Means Manager, Snack</w:t>
      </w:r>
      <w:r w:rsidRPr="0020164E">
        <w:rPr>
          <w:rFonts w:ascii="Times New Roman" w:hAnsi="Times New Roman" w:cs="Times New Roman"/>
          <w:b/>
          <w:color w:val="000000"/>
        </w:rPr>
        <w:t xml:space="preserve"> Bar Coordinator a Sponsorship Manager</w:t>
      </w:r>
      <w:r w:rsidR="00795CD6" w:rsidRPr="0020164E">
        <w:rPr>
          <w:rFonts w:ascii="Times New Roman" w:hAnsi="Times New Roman" w:cs="Times New Roman"/>
          <w:b/>
          <w:color w:val="000000"/>
        </w:rPr>
        <w:t xml:space="preserve"> and </w:t>
      </w:r>
      <w:r w:rsidR="004D4E29" w:rsidRPr="0020164E">
        <w:rPr>
          <w:rFonts w:ascii="Times New Roman" w:hAnsi="Times New Roman" w:cs="Times New Roman"/>
          <w:b/>
          <w:color w:val="000000"/>
        </w:rPr>
        <w:t>open positions</w:t>
      </w:r>
    </w:p>
    <w:p w:rsidR="004D4E29" w:rsidRPr="0020164E" w:rsidRDefault="004D4E29" w:rsidP="004D4E29">
      <w:pPr>
        <w:pStyle w:val="Default"/>
        <w:rPr>
          <w:rFonts w:ascii="Times New Roman" w:hAnsi="Times New Roman" w:cs="Times New Roman"/>
        </w:rPr>
      </w:pPr>
    </w:p>
    <w:p w:rsidR="004D4E29" w:rsidRPr="0020164E" w:rsidRDefault="004D4E29" w:rsidP="004D4E29">
      <w:pPr>
        <w:pStyle w:val="Default"/>
        <w:numPr>
          <w:ilvl w:val="0"/>
          <w:numId w:val="8"/>
        </w:numPr>
        <w:rPr>
          <w:rFonts w:ascii="Times New Roman" w:hAnsi="Times New Roman" w:cs="Times New Roman"/>
        </w:rPr>
      </w:pPr>
      <w:r w:rsidRPr="0020164E">
        <w:rPr>
          <w:rFonts w:ascii="Times New Roman" w:hAnsi="Times New Roman" w:cs="Times New Roman"/>
        </w:rPr>
        <w:t>See</w:t>
      </w:r>
      <w:r w:rsidR="00795CD6" w:rsidRPr="0020164E">
        <w:rPr>
          <w:rFonts w:ascii="Times New Roman" w:hAnsi="Times New Roman" w:cs="Times New Roman"/>
        </w:rPr>
        <w:t xml:space="preserve"> attached list of potential </w:t>
      </w:r>
      <w:r w:rsidRPr="0020164E">
        <w:rPr>
          <w:rFonts w:ascii="Times New Roman" w:hAnsi="Times New Roman" w:cs="Times New Roman"/>
        </w:rPr>
        <w:t>Board Members to be voted.</w:t>
      </w:r>
    </w:p>
    <w:p w:rsidR="0037136B" w:rsidRPr="0020164E" w:rsidRDefault="0037136B" w:rsidP="004D4E29">
      <w:pPr>
        <w:pStyle w:val="Pa5"/>
        <w:spacing w:line="240" w:lineRule="auto"/>
        <w:jc w:val="both"/>
        <w:rPr>
          <w:rFonts w:ascii="Times New Roman" w:hAnsi="Times New Roman" w:cs="Times New Roman"/>
          <w:color w:val="000000"/>
        </w:rPr>
      </w:pPr>
      <w:r w:rsidRPr="0020164E">
        <w:rPr>
          <w:rFonts w:ascii="Times New Roman" w:hAnsi="Times New Roman" w:cs="Times New Roman"/>
          <w:color w:val="000000"/>
        </w:rPr>
        <w:t xml:space="preserve"> </w:t>
      </w:r>
    </w:p>
    <w:p w:rsidR="004D4E29" w:rsidRPr="0020164E" w:rsidRDefault="00AC62A8">
      <w:pPr>
        <w:rPr>
          <w:rFonts w:ascii="Times New Roman" w:hAnsi="Times New Roman" w:cs="Times New Roman"/>
          <w:b/>
        </w:rPr>
      </w:pPr>
      <w:r w:rsidRPr="0020164E">
        <w:rPr>
          <w:rFonts w:ascii="Times New Roman" w:hAnsi="Times New Roman" w:cs="Times New Roman"/>
          <w:b/>
        </w:rPr>
        <w:t>Standing Committees-</w:t>
      </w:r>
    </w:p>
    <w:p w:rsidR="00AC62A8" w:rsidRPr="0020164E" w:rsidRDefault="00AC62A8" w:rsidP="00AC62A8">
      <w:pPr>
        <w:pStyle w:val="ListParagraph"/>
        <w:numPr>
          <w:ilvl w:val="0"/>
          <w:numId w:val="8"/>
        </w:numPr>
        <w:rPr>
          <w:rFonts w:ascii="Times New Roman" w:hAnsi="Times New Roman" w:cs="Times New Roman"/>
        </w:rPr>
      </w:pPr>
      <w:r w:rsidRPr="0020164E">
        <w:rPr>
          <w:rFonts w:ascii="Times New Roman" w:hAnsi="Times New Roman" w:cs="Times New Roman"/>
        </w:rPr>
        <w:t>Financial Committee</w:t>
      </w:r>
    </w:p>
    <w:p w:rsidR="00AC62A8" w:rsidRPr="0020164E" w:rsidRDefault="00AC62A8" w:rsidP="00AC62A8">
      <w:pPr>
        <w:pStyle w:val="ListParagraph"/>
        <w:numPr>
          <w:ilvl w:val="0"/>
          <w:numId w:val="8"/>
        </w:numPr>
        <w:rPr>
          <w:rFonts w:ascii="Times New Roman" w:hAnsi="Times New Roman" w:cs="Times New Roman"/>
        </w:rPr>
      </w:pPr>
      <w:r w:rsidRPr="0020164E">
        <w:rPr>
          <w:rFonts w:ascii="Times New Roman" w:hAnsi="Times New Roman" w:cs="Times New Roman"/>
        </w:rPr>
        <w:t>All Star Committee</w:t>
      </w:r>
    </w:p>
    <w:p w:rsidR="00AC62A8" w:rsidRPr="0020164E" w:rsidRDefault="0024722D" w:rsidP="00AC62A8">
      <w:pPr>
        <w:pStyle w:val="ListParagraph"/>
        <w:numPr>
          <w:ilvl w:val="0"/>
          <w:numId w:val="8"/>
        </w:numPr>
        <w:rPr>
          <w:rFonts w:ascii="Times New Roman" w:hAnsi="Times New Roman" w:cs="Times New Roman"/>
        </w:rPr>
      </w:pPr>
      <w:r w:rsidRPr="0020164E">
        <w:rPr>
          <w:rFonts w:ascii="Times New Roman" w:hAnsi="Times New Roman" w:cs="Times New Roman"/>
        </w:rPr>
        <w:t xml:space="preserve">Opening/Closing </w:t>
      </w:r>
      <w:r w:rsidR="00AC62A8" w:rsidRPr="0020164E">
        <w:rPr>
          <w:rFonts w:ascii="Times New Roman" w:hAnsi="Times New Roman" w:cs="Times New Roman"/>
        </w:rPr>
        <w:t>Day Committee</w:t>
      </w:r>
    </w:p>
    <w:p w:rsidR="00AC62A8" w:rsidRPr="0020164E" w:rsidRDefault="00AC62A8" w:rsidP="00AC62A8">
      <w:pPr>
        <w:pStyle w:val="ListParagraph"/>
        <w:numPr>
          <w:ilvl w:val="0"/>
          <w:numId w:val="8"/>
        </w:numPr>
        <w:rPr>
          <w:rFonts w:ascii="Times New Roman" w:hAnsi="Times New Roman" w:cs="Times New Roman"/>
        </w:rPr>
      </w:pPr>
      <w:r w:rsidRPr="0020164E">
        <w:rPr>
          <w:rFonts w:ascii="Times New Roman" w:hAnsi="Times New Roman" w:cs="Times New Roman"/>
        </w:rPr>
        <w:t>Protest Committee</w:t>
      </w:r>
    </w:p>
    <w:p w:rsidR="00AC62A8" w:rsidRPr="0020164E" w:rsidRDefault="00AC62A8" w:rsidP="00AC62A8">
      <w:pPr>
        <w:pStyle w:val="ListParagraph"/>
        <w:numPr>
          <w:ilvl w:val="0"/>
          <w:numId w:val="8"/>
        </w:numPr>
        <w:rPr>
          <w:rFonts w:ascii="Times New Roman" w:hAnsi="Times New Roman" w:cs="Times New Roman"/>
        </w:rPr>
      </w:pPr>
      <w:r w:rsidRPr="0020164E">
        <w:rPr>
          <w:rFonts w:ascii="Times New Roman" w:hAnsi="Times New Roman" w:cs="Times New Roman"/>
        </w:rPr>
        <w:t>Discipline Committee</w:t>
      </w:r>
    </w:p>
    <w:p w:rsidR="00AC62A8" w:rsidRPr="0020164E" w:rsidRDefault="00AC62A8" w:rsidP="00AC62A8">
      <w:pPr>
        <w:pStyle w:val="ListParagraph"/>
        <w:numPr>
          <w:ilvl w:val="0"/>
          <w:numId w:val="8"/>
        </w:numPr>
        <w:rPr>
          <w:rFonts w:ascii="Times New Roman" w:hAnsi="Times New Roman" w:cs="Times New Roman"/>
        </w:rPr>
      </w:pPr>
      <w:r w:rsidRPr="0020164E">
        <w:rPr>
          <w:rFonts w:ascii="Times New Roman" w:hAnsi="Times New Roman" w:cs="Times New Roman"/>
        </w:rPr>
        <w:t>Bylaw/Constitution Committee</w:t>
      </w:r>
    </w:p>
    <w:p w:rsidR="00AC62A8" w:rsidRPr="0020164E" w:rsidRDefault="00AC62A8" w:rsidP="00AC62A8">
      <w:pPr>
        <w:pStyle w:val="ListParagraph"/>
        <w:numPr>
          <w:ilvl w:val="0"/>
          <w:numId w:val="8"/>
        </w:numPr>
        <w:rPr>
          <w:rFonts w:ascii="Times New Roman" w:hAnsi="Times New Roman" w:cs="Times New Roman"/>
        </w:rPr>
      </w:pPr>
      <w:r w:rsidRPr="0020164E">
        <w:rPr>
          <w:rFonts w:ascii="Times New Roman" w:hAnsi="Times New Roman" w:cs="Times New Roman"/>
        </w:rPr>
        <w:t>Snack Bar Committee</w:t>
      </w:r>
    </w:p>
    <w:p w:rsidR="0024722D" w:rsidRPr="0020164E" w:rsidRDefault="0024722D" w:rsidP="00AC62A8">
      <w:pPr>
        <w:pStyle w:val="ListParagraph"/>
        <w:numPr>
          <w:ilvl w:val="0"/>
          <w:numId w:val="8"/>
        </w:numPr>
        <w:rPr>
          <w:rFonts w:ascii="Times New Roman" w:hAnsi="Times New Roman" w:cs="Times New Roman"/>
        </w:rPr>
      </w:pPr>
      <w:r w:rsidRPr="0020164E">
        <w:rPr>
          <w:rFonts w:ascii="Times New Roman" w:hAnsi="Times New Roman" w:cs="Times New Roman"/>
        </w:rPr>
        <w:t>Scheduling Committee</w:t>
      </w:r>
    </w:p>
    <w:sectPr w:rsidR="0024722D" w:rsidRPr="0020164E" w:rsidSect="0090500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91" w:rsidRDefault="00D33D91" w:rsidP="00FD7F06">
      <w:pPr>
        <w:spacing w:after="0" w:line="240" w:lineRule="auto"/>
      </w:pPr>
      <w:r>
        <w:separator/>
      </w:r>
    </w:p>
  </w:endnote>
  <w:endnote w:type="continuationSeparator" w:id="0">
    <w:p w:rsidR="00D33D91" w:rsidRDefault="00D33D91" w:rsidP="00FD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FD7F06">
      <w:tc>
        <w:tcPr>
          <w:tcW w:w="918" w:type="dxa"/>
        </w:tcPr>
        <w:p w:rsidR="00FD7F06" w:rsidRDefault="00905005">
          <w:pPr>
            <w:pStyle w:val="Footer"/>
            <w:jc w:val="right"/>
            <w:rPr>
              <w:b/>
              <w:bCs/>
              <w:color w:val="4F81BD" w:themeColor="accent1"/>
              <w:sz w:val="32"/>
              <w:szCs w:val="32"/>
            </w:rPr>
          </w:pPr>
          <w:r>
            <w:fldChar w:fldCharType="begin"/>
          </w:r>
          <w:r w:rsidR="00FD7F06">
            <w:instrText xml:space="preserve"> PAGE   \* MERGEFORMAT </w:instrText>
          </w:r>
          <w:r>
            <w:fldChar w:fldCharType="separate"/>
          </w:r>
          <w:r w:rsidR="0090677C" w:rsidRPr="0090677C">
            <w:rPr>
              <w:b/>
              <w:bCs/>
              <w:noProof/>
              <w:color w:val="4F81BD" w:themeColor="accent1"/>
              <w:sz w:val="32"/>
              <w:szCs w:val="32"/>
            </w:rPr>
            <w:t>2</w:t>
          </w:r>
          <w:r>
            <w:rPr>
              <w:b/>
              <w:bCs/>
              <w:noProof/>
              <w:color w:val="4F81BD" w:themeColor="accent1"/>
              <w:sz w:val="32"/>
              <w:szCs w:val="32"/>
            </w:rPr>
            <w:fldChar w:fldCharType="end"/>
          </w:r>
        </w:p>
      </w:tc>
      <w:tc>
        <w:tcPr>
          <w:tcW w:w="7938" w:type="dxa"/>
        </w:tcPr>
        <w:p w:rsidR="00FD7F06" w:rsidRDefault="00FD7F06">
          <w:pPr>
            <w:pStyle w:val="Footer"/>
          </w:pPr>
          <w:r>
            <w:t xml:space="preserve">Fontana Community Little League </w:t>
          </w:r>
        </w:p>
      </w:tc>
    </w:tr>
  </w:tbl>
  <w:p w:rsidR="00FD7F06" w:rsidRDefault="00FD7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91" w:rsidRDefault="00D33D91" w:rsidP="00FD7F06">
      <w:pPr>
        <w:spacing w:after="0" w:line="240" w:lineRule="auto"/>
      </w:pPr>
      <w:r>
        <w:separator/>
      </w:r>
    </w:p>
  </w:footnote>
  <w:footnote w:type="continuationSeparator" w:id="0">
    <w:p w:rsidR="00D33D91" w:rsidRDefault="00D33D91" w:rsidP="00FD7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06" w:rsidRDefault="00FD7F06">
    <w:pPr>
      <w:pStyle w:val="Header"/>
    </w:pPr>
    <w:r>
      <w:rPr>
        <w:noProof/>
      </w:rPr>
      <w:drawing>
        <wp:inline distT="0" distB="0" distL="0" distR="0">
          <wp:extent cx="836579" cy="601641"/>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LL League Logo 1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077" cy="601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3F8B"/>
    <w:multiLevelType w:val="hybridMultilevel"/>
    <w:tmpl w:val="9BD85B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770B3C"/>
    <w:multiLevelType w:val="hybridMultilevel"/>
    <w:tmpl w:val="4BF8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C31CA"/>
    <w:multiLevelType w:val="hybridMultilevel"/>
    <w:tmpl w:val="B4E2D1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AF55C8"/>
    <w:multiLevelType w:val="hybridMultilevel"/>
    <w:tmpl w:val="835831D8"/>
    <w:lvl w:ilvl="0" w:tplc="D6228C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7865A0"/>
    <w:multiLevelType w:val="hybridMultilevel"/>
    <w:tmpl w:val="CAAE32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83292A"/>
    <w:multiLevelType w:val="hybridMultilevel"/>
    <w:tmpl w:val="FE4A17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643415"/>
    <w:multiLevelType w:val="hybridMultilevel"/>
    <w:tmpl w:val="0FB4C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A463A1"/>
    <w:multiLevelType w:val="hybridMultilevel"/>
    <w:tmpl w:val="E482E8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C5C2473"/>
    <w:multiLevelType w:val="hybridMultilevel"/>
    <w:tmpl w:val="1428C4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8"/>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136B"/>
    <w:rsid w:val="000513F0"/>
    <w:rsid w:val="000C7191"/>
    <w:rsid w:val="00121E6A"/>
    <w:rsid w:val="001C585D"/>
    <w:rsid w:val="0020164E"/>
    <w:rsid w:val="0024722D"/>
    <w:rsid w:val="0037136B"/>
    <w:rsid w:val="004855D4"/>
    <w:rsid w:val="004D17A4"/>
    <w:rsid w:val="004D4E29"/>
    <w:rsid w:val="0051174C"/>
    <w:rsid w:val="00717D24"/>
    <w:rsid w:val="00795CD6"/>
    <w:rsid w:val="0084640B"/>
    <w:rsid w:val="008859B0"/>
    <w:rsid w:val="00905005"/>
    <w:rsid w:val="0090677C"/>
    <w:rsid w:val="009F56F0"/>
    <w:rsid w:val="00AC62A8"/>
    <w:rsid w:val="00D1208A"/>
    <w:rsid w:val="00D33D91"/>
    <w:rsid w:val="00EC17D7"/>
    <w:rsid w:val="00EC3BCB"/>
    <w:rsid w:val="00F50857"/>
    <w:rsid w:val="00FD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36B"/>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37136B"/>
    <w:pPr>
      <w:spacing w:line="241" w:lineRule="atLeast"/>
    </w:pPr>
    <w:rPr>
      <w:rFonts w:cstheme="minorBidi"/>
      <w:color w:val="auto"/>
    </w:rPr>
  </w:style>
  <w:style w:type="character" w:customStyle="1" w:styleId="A1">
    <w:name w:val="A1"/>
    <w:uiPriority w:val="99"/>
    <w:rsid w:val="0037136B"/>
    <w:rPr>
      <w:rFonts w:cs="Calibri"/>
      <w:b/>
      <w:bCs/>
      <w:color w:val="000000"/>
      <w:sz w:val="20"/>
      <w:szCs w:val="20"/>
    </w:rPr>
  </w:style>
  <w:style w:type="paragraph" w:customStyle="1" w:styleId="Pa1">
    <w:name w:val="Pa1"/>
    <w:basedOn w:val="Default"/>
    <w:next w:val="Default"/>
    <w:uiPriority w:val="99"/>
    <w:rsid w:val="0037136B"/>
    <w:pPr>
      <w:spacing w:line="201" w:lineRule="atLeast"/>
    </w:pPr>
    <w:rPr>
      <w:rFonts w:cstheme="minorBidi"/>
      <w:color w:val="auto"/>
    </w:rPr>
  </w:style>
  <w:style w:type="paragraph" w:customStyle="1" w:styleId="Pa5">
    <w:name w:val="Pa5"/>
    <w:basedOn w:val="Default"/>
    <w:next w:val="Default"/>
    <w:uiPriority w:val="99"/>
    <w:rsid w:val="0037136B"/>
    <w:pPr>
      <w:spacing w:line="201" w:lineRule="atLeast"/>
    </w:pPr>
    <w:rPr>
      <w:rFonts w:cstheme="minorBidi"/>
      <w:color w:val="auto"/>
    </w:rPr>
  </w:style>
  <w:style w:type="paragraph" w:customStyle="1" w:styleId="Pa7">
    <w:name w:val="Pa7"/>
    <w:basedOn w:val="Default"/>
    <w:next w:val="Default"/>
    <w:uiPriority w:val="99"/>
    <w:rsid w:val="0037136B"/>
    <w:pPr>
      <w:spacing w:line="201" w:lineRule="atLeast"/>
    </w:pPr>
    <w:rPr>
      <w:rFonts w:cstheme="minorBidi"/>
      <w:color w:val="auto"/>
    </w:rPr>
  </w:style>
  <w:style w:type="paragraph" w:styleId="Header">
    <w:name w:val="header"/>
    <w:basedOn w:val="Normal"/>
    <w:link w:val="HeaderChar"/>
    <w:uiPriority w:val="99"/>
    <w:unhideWhenUsed/>
    <w:rsid w:val="00FD7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06"/>
  </w:style>
  <w:style w:type="paragraph" w:styleId="Footer">
    <w:name w:val="footer"/>
    <w:basedOn w:val="Normal"/>
    <w:link w:val="FooterChar"/>
    <w:uiPriority w:val="99"/>
    <w:unhideWhenUsed/>
    <w:rsid w:val="00FD7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06"/>
  </w:style>
  <w:style w:type="paragraph" w:styleId="BalloonText">
    <w:name w:val="Balloon Text"/>
    <w:basedOn w:val="Normal"/>
    <w:link w:val="BalloonTextChar"/>
    <w:uiPriority w:val="99"/>
    <w:semiHidden/>
    <w:unhideWhenUsed/>
    <w:rsid w:val="00FD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F06"/>
    <w:rPr>
      <w:rFonts w:ascii="Tahoma" w:hAnsi="Tahoma" w:cs="Tahoma"/>
      <w:sz w:val="16"/>
      <w:szCs w:val="16"/>
    </w:rPr>
  </w:style>
  <w:style w:type="paragraph" w:styleId="ListParagraph">
    <w:name w:val="List Paragraph"/>
    <w:basedOn w:val="Normal"/>
    <w:uiPriority w:val="34"/>
    <w:qFormat/>
    <w:rsid w:val="00AC6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36B"/>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37136B"/>
    <w:pPr>
      <w:spacing w:line="241" w:lineRule="atLeast"/>
    </w:pPr>
    <w:rPr>
      <w:rFonts w:cstheme="minorBidi"/>
      <w:color w:val="auto"/>
    </w:rPr>
  </w:style>
  <w:style w:type="character" w:customStyle="1" w:styleId="A1">
    <w:name w:val="A1"/>
    <w:uiPriority w:val="99"/>
    <w:rsid w:val="0037136B"/>
    <w:rPr>
      <w:rFonts w:cs="Calibri"/>
      <w:b/>
      <w:bCs/>
      <w:color w:val="000000"/>
      <w:sz w:val="20"/>
      <w:szCs w:val="20"/>
    </w:rPr>
  </w:style>
  <w:style w:type="paragraph" w:customStyle="1" w:styleId="Pa1">
    <w:name w:val="Pa1"/>
    <w:basedOn w:val="Default"/>
    <w:next w:val="Default"/>
    <w:uiPriority w:val="99"/>
    <w:rsid w:val="0037136B"/>
    <w:pPr>
      <w:spacing w:line="201" w:lineRule="atLeast"/>
    </w:pPr>
    <w:rPr>
      <w:rFonts w:cstheme="minorBidi"/>
      <w:color w:val="auto"/>
    </w:rPr>
  </w:style>
  <w:style w:type="paragraph" w:customStyle="1" w:styleId="Pa5">
    <w:name w:val="Pa5"/>
    <w:basedOn w:val="Default"/>
    <w:next w:val="Default"/>
    <w:uiPriority w:val="99"/>
    <w:rsid w:val="0037136B"/>
    <w:pPr>
      <w:spacing w:line="201" w:lineRule="atLeast"/>
    </w:pPr>
    <w:rPr>
      <w:rFonts w:cstheme="minorBidi"/>
      <w:color w:val="auto"/>
    </w:rPr>
  </w:style>
  <w:style w:type="paragraph" w:customStyle="1" w:styleId="Pa7">
    <w:name w:val="Pa7"/>
    <w:basedOn w:val="Default"/>
    <w:next w:val="Default"/>
    <w:uiPriority w:val="99"/>
    <w:rsid w:val="0037136B"/>
    <w:pPr>
      <w:spacing w:line="201" w:lineRule="atLeast"/>
    </w:pPr>
    <w:rPr>
      <w:rFonts w:cstheme="minorBidi"/>
      <w:color w:val="auto"/>
    </w:rPr>
  </w:style>
  <w:style w:type="paragraph" w:styleId="Header">
    <w:name w:val="header"/>
    <w:basedOn w:val="Normal"/>
    <w:link w:val="HeaderChar"/>
    <w:uiPriority w:val="99"/>
    <w:unhideWhenUsed/>
    <w:rsid w:val="00FD7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06"/>
  </w:style>
  <w:style w:type="paragraph" w:styleId="Footer">
    <w:name w:val="footer"/>
    <w:basedOn w:val="Normal"/>
    <w:link w:val="FooterChar"/>
    <w:uiPriority w:val="99"/>
    <w:unhideWhenUsed/>
    <w:rsid w:val="00FD7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06"/>
  </w:style>
  <w:style w:type="paragraph" w:styleId="BalloonText">
    <w:name w:val="Balloon Text"/>
    <w:basedOn w:val="Normal"/>
    <w:link w:val="BalloonTextChar"/>
    <w:uiPriority w:val="99"/>
    <w:semiHidden/>
    <w:unhideWhenUsed/>
    <w:rsid w:val="00FD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F06"/>
    <w:rPr>
      <w:rFonts w:ascii="Tahoma" w:hAnsi="Tahoma" w:cs="Tahoma"/>
      <w:sz w:val="16"/>
      <w:szCs w:val="16"/>
    </w:rPr>
  </w:style>
  <w:style w:type="paragraph" w:styleId="ListParagraph">
    <w:name w:val="List Paragraph"/>
    <w:basedOn w:val="Normal"/>
    <w:uiPriority w:val="34"/>
    <w:qFormat/>
    <w:rsid w:val="00AC6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Porfirio Rincon</dc:creator>
  <cp:lastModifiedBy>User</cp:lastModifiedBy>
  <cp:revision>3</cp:revision>
  <cp:lastPrinted>2017-05-23T23:15:00Z</cp:lastPrinted>
  <dcterms:created xsi:type="dcterms:W3CDTF">2019-06-11T19:53:00Z</dcterms:created>
  <dcterms:modified xsi:type="dcterms:W3CDTF">2019-07-09T22:04:00Z</dcterms:modified>
</cp:coreProperties>
</file>